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9F6" w:rsidRDefault="005C6CBE" w:rsidP="00C269F6">
      <w:pPr>
        <w:spacing w:before="100" w:beforeAutospacing="1" w:after="100" w:afterAutospacing="1" w:line="240" w:lineRule="auto"/>
        <w:outlineLvl w:val="0"/>
        <w:rPr>
          <w:rFonts w:eastAsia="Times New Roman" w:cs="Times New Roman"/>
          <w:b/>
          <w:bCs/>
          <w:kern w:val="36"/>
          <w:szCs w:val="24"/>
          <w:lang w:eastAsia="de-DE"/>
        </w:rPr>
      </w:pPr>
      <w:r>
        <w:rPr>
          <w:noProof/>
          <w:lang w:eastAsia="de-DE"/>
        </w:rPr>
        <mc:AlternateContent>
          <mc:Choice Requires="wps">
            <w:drawing>
              <wp:anchor distT="0" distB="0" distL="114300" distR="114300" simplePos="0" relativeHeight="251640832" behindDoc="0" locked="0" layoutInCell="1" allowOverlap="1" wp14:anchorId="4384B11E" wp14:editId="548B99BF">
                <wp:simplePos x="0" y="0"/>
                <wp:positionH relativeFrom="column">
                  <wp:posOffset>56515</wp:posOffset>
                </wp:positionH>
                <wp:positionV relativeFrom="paragraph">
                  <wp:posOffset>3437890</wp:posOffset>
                </wp:positionV>
                <wp:extent cx="6035040" cy="277495"/>
                <wp:effectExtent l="0" t="0" r="3810" b="8255"/>
                <wp:wrapTight wrapText="bothSides">
                  <wp:wrapPolygon edited="0">
                    <wp:start x="0" y="0"/>
                    <wp:lineTo x="0" y="20760"/>
                    <wp:lineTo x="21545" y="20760"/>
                    <wp:lineTo x="21545"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6035040" cy="277495"/>
                        </a:xfrm>
                        <a:prstGeom prst="rect">
                          <a:avLst/>
                        </a:prstGeom>
                        <a:solidFill>
                          <a:prstClr val="white"/>
                        </a:solidFill>
                        <a:ln>
                          <a:noFill/>
                        </a:ln>
                        <a:effectLst/>
                      </wps:spPr>
                      <wps:txbx>
                        <w:txbxContent>
                          <w:p w:rsidR="00A65C85" w:rsidRPr="00594681" w:rsidRDefault="00A65C85" w:rsidP="00594681">
                            <w:pPr>
                              <w:pStyle w:val="Beschriftung"/>
                              <w:jc w:val="center"/>
                              <w:rPr>
                                <w:rFonts w:ascii="Arial" w:hAnsi="Arial" w:cs="Arial"/>
                                <w:b w:val="0"/>
                                <w:noProof/>
                                <w:color w:val="auto"/>
                                <w:sz w:val="24"/>
                              </w:rPr>
                            </w:pPr>
                            <w:r w:rsidRPr="00594681">
                              <w:rPr>
                                <w:rFonts w:ascii="Arial" w:hAnsi="Arial" w:cs="Arial"/>
                                <w:b w:val="0"/>
                                <w:color w:val="auto"/>
                              </w:rPr>
                              <w:t xml:space="preserve">Die 120 m lange Frontansicht mit dem </w:t>
                            </w:r>
                            <w:bookmarkStart w:id="0" w:name="_Hlk9280846"/>
                            <w:r w:rsidR="00594681" w:rsidRPr="00594681">
                              <w:rPr>
                                <w:rFonts w:ascii="Arial" w:hAnsi="Arial" w:cs="Arial"/>
                                <w:b w:val="0"/>
                                <w:color w:val="auto"/>
                                <w:lang w:eastAsia="de-DE"/>
                              </w:rPr>
                              <w:t>Eingangsrisalit</w:t>
                            </w:r>
                            <w:bookmarkEnd w:id="0"/>
                            <w:r w:rsidR="00594681" w:rsidRPr="00594681">
                              <w:rPr>
                                <w:rFonts w:ascii="Arial" w:hAnsi="Arial" w:cs="Arial"/>
                                <w:b w:val="0"/>
                                <w:color w:val="auto"/>
                              </w:rPr>
                              <w:t xml:space="preserve"> </w:t>
                            </w:r>
                            <w:r w:rsidRPr="00594681">
                              <w:rPr>
                                <w:rFonts w:ascii="Arial" w:hAnsi="Arial" w:cs="Arial"/>
                                <w:b w:val="0"/>
                                <w:color w:val="auto"/>
                              </w:rPr>
                              <w:t xml:space="preserve">und </w:t>
                            </w:r>
                            <w:r w:rsidR="00E53C3A">
                              <w:rPr>
                                <w:rFonts w:ascii="Arial" w:hAnsi="Arial" w:cs="Arial"/>
                                <w:b w:val="0"/>
                                <w:color w:val="auto"/>
                              </w:rPr>
                              <w:t>d</w:t>
                            </w:r>
                            <w:r w:rsidRPr="00594681">
                              <w:rPr>
                                <w:rFonts w:ascii="Arial" w:hAnsi="Arial" w:cs="Arial"/>
                                <w:b w:val="0"/>
                                <w:color w:val="auto"/>
                              </w:rPr>
                              <w:t>en beiden Wendeltreppentürme rechts und links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84B11E" id="_x0000_t202" coordsize="21600,21600" o:spt="202" path="m,l,21600r21600,l21600,xe">
                <v:stroke joinstyle="miter"/>
                <v:path gradientshapeok="t" o:connecttype="rect"/>
              </v:shapetype>
              <v:shape id="Textfeld 2" o:spid="_x0000_s1026" type="#_x0000_t202" style="position:absolute;margin-left:4.45pt;margin-top:270.7pt;width:475.2pt;height:21.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" stroked="f">
                <v:textbox inset="0,0,0,0">
                  <w:txbxContent>
                    <w:p w:rsidR="00A65C85" w:rsidRPr="00594681" w:rsidRDefault="00A65C85" w:rsidP="00594681">
                      <w:pPr>
                        <w:pStyle w:val="Beschriftung"/>
                        <w:jc w:val="center"/>
                        <w:rPr>
                          <w:rFonts w:ascii="Arial" w:hAnsi="Arial" w:cs="Arial"/>
                          <w:b w:val="0"/>
                          <w:noProof/>
                          <w:color w:val="auto"/>
                          <w:sz w:val="24"/>
                        </w:rPr>
                      </w:pPr>
                      <w:r w:rsidRPr="00594681">
                        <w:rPr>
                          <w:rFonts w:ascii="Arial" w:hAnsi="Arial" w:cs="Arial"/>
                          <w:b w:val="0"/>
                          <w:color w:val="auto"/>
                        </w:rPr>
                        <w:t xml:space="preserve">Die 120 m lange Frontansicht mit dem </w:t>
                      </w:r>
                      <w:bookmarkStart w:id="1" w:name="_Hlk9280846"/>
                      <w:r w:rsidR="00594681" w:rsidRPr="00594681">
                        <w:rPr>
                          <w:rFonts w:ascii="Arial" w:hAnsi="Arial" w:cs="Arial"/>
                          <w:b w:val="0"/>
                          <w:color w:val="auto"/>
                          <w:lang w:eastAsia="de-DE"/>
                        </w:rPr>
                        <w:t>Eingangsrisalit</w:t>
                      </w:r>
                      <w:bookmarkEnd w:id="1"/>
                      <w:r w:rsidR="00594681" w:rsidRPr="00594681">
                        <w:rPr>
                          <w:rFonts w:ascii="Arial" w:hAnsi="Arial" w:cs="Arial"/>
                          <w:b w:val="0"/>
                          <w:color w:val="auto"/>
                        </w:rPr>
                        <w:t xml:space="preserve"> </w:t>
                      </w:r>
                      <w:r w:rsidRPr="00594681">
                        <w:rPr>
                          <w:rFonts w:ascii="Arial" w:hAnsi="Arial" w:cs="Arial"/>
                          <w:b w:val="0"/>
                          <w:color w:val="auto"/>
                        </w:rPr>
                        <w:t xml:space="preserve">und </w:t>
                      </w:r>
                      <w:r w:rsidR="00E53C3A">
                        <w:rPr>
                          <w:rFonts w:ascii="Arial" w:hAnsi="Arial" w:cs="Arial"/>
                          <w:b w:val="0"/>
                          <w:color w:val="auto"/>
                        </w:rPr>
                        <w:t>d</w:t>
                      </w:r>
                      <w:r w:rsidRPr="00594681">
                        <w:rPr>
                          <w:rFonts w:ascii="Arial" w:hAnsi="Arial" w:cs="Arial"/>
                          <w:b w:val="0"/>
                          <w:color w:val="auto"/>
                        </w:rPr>
                        <w:t>en beiden Wendeltreppentürme rechts und links</w:t>
                      </w:r>
                    </w:p>
                  </w:txbxContent>
                </v:textbox>
                <w10:wrap type="tight"/>
              </v:shape>
            </w:pict>
          </mc:Fallback>
        </mc:AlternateContent>
      </w:r>
      <w:r w:rsidR="00D10D15">
        <w:rPr>
          <w:noProof/>
          <w:lang w:eastAsia="de-DE"/>
        </w:rPr>
        <w:drawing>
          <wp:anchor distT="0" distB="0" distL="114300" distR="114300" simplePos="0" relativeHeight="251634688" behindDoc="1" locked="0" layoutInCell="1" allowOverlap="1" wp14:anchorId="0A962A07" wp14:editId="3DD708C3">
            <wp:simplePos x="0" y="0"/>
            <wp:positionH relativeFrom="column">
              <wp:posOffset>58420</wp:posOffset>
            </wp:positionH>
            <wp:positionV relativeFrom="paragraph">
              <wp:posOffset>336550</wp:posOffset>
            </wp:positionV>
            <wp:extent cx="6035040" cy="3053080"/>
            <wp:effectExtent l="0" t="0" r="0" b="0"/>
            <wp:wrapTight wrapText="bothSides">
              <wp:wrapPolygon edited="0">
                <wp:start x="0" y="0"/>
                <wp:lineTo x="0" y="21463"/>
                <wp:lineTo x="21510" y="21463"/>
                <wp:lineTo x="21510" y="0"/>
                <wp:lineTo x="0" y="0"/>
              </wp:wrapPolygon>
            </wp:wrapTight>
            <wp:docPr id="1" name="Grafik 1" descr="C:\Users\Wolfgang\Desktop\26.4.-1.5.19 Berlin\1. Tag  Berlin 26.4.19\2-26.4.19 Wedding Haupttreppe\Großer Foto\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26.4.-1.5.19 Berlin\1. Tag  Berlin 26.4.19\2-26.4.19 Wedding Haupttreppe\Großer Foto\C_004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504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9F6" w:rsidRPr="00C269F6">
        <w:rPr>
          <w:rFonts w:eastAsia="Times New Roman" w:cs="Times New Roman"/>
          <w:b/>
          <w:bCs/>
          <w:kern w:val="36"/>
          <w:szCs w:val="24"/>
          <w:lang w:eastAsia="de-DE"/>
        </w:rPr>
        <w:t>Amtsgericht Wedding</w:t>
      </w:r>
    </w:p>
    <w:p w:rsidR="00724474" w:rsidRDefault="00B2457B" w:rsidP="0003411D">
      <w:pPr>
        <w:pStyle w:val="KeinLeerraum"/>
        <w:rPr>
          <w:lang w:eastAsia="de-DE"/>
        </w:rPr>
      </w:pPr>
      <w:r>
        <w:rPr>
          <w:noProof/>
        </w:rPr>
        <w:drawing>
          <wp:anchor distT="0" distB="0" distL="114300" distR="114300" simplePos="0" relativeHeight="251671552" behindDoc="0" locked="0" layoutInCell="1" allowOverlap="1">
            <wp:simplePos x="0" y="0"/>
            <wp:positionH relativeFrom="column">
              <wp:posOffset>-635</wp:posOffset>
            </wp:positionH>
            <wp:positionV relativeFrom="paragraph">
              <wp:posOffset>63500</wp:posOffset>
            </wp:positionV>
            <wp:extent cx="3072130" cy="462915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2130"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9F6" w:rsidRPr="00685DF4">
        <w:rPr>
          <w:lang w:eastAsia="de-DE"/>
        </w:rPr>
        <w:t xml:space="preserve">Das </w:t>
      </w:r>
      <w:r w:rsidR="00C269F6" w:rsidRPr="00C269F6">
        <w:rPr>
          <w:bCs/>
          <w:lang w:eastAsia="de-DE"/>
        </w:rPr>
        <w:t>Amtsgericht Wedding</w:t>
      </w:r>
      <w:r w:rsidR="00C269F6" w:rsidRPr="00685DF4">
        <w:rPr>
          <w:lang w:eastAsia="de-DE"/>
        </w:rPr>
        <w:t xml:space="preserve"> </w:t>
      </w:r>
      <w:r w:rsidR="00337FA6">
        <w:rPr>
          <w:lang w:eastAsia="de-DE"/>
        </w:rPr>
        <w:t>liegt</w:t>
      </w:r>
      <w:r w:rsidR="00C269F6">
        <w:rPr>
          <w:lang w:eastAsia="de-DE"/>
        </w:rPr>
        <w:t xml:space="preserve"> </w:t>
      </w:r>
      <w:r w:rsidR="00C269F6" w:rsidRPr="00685DF4">
        <w:rPr>
          <w:lang w:eastAsia="de-DE"/>
        </w:rPr>
        <w:t>im</w:t>
      </w:r>
      <w:r w:rsidR="00C269F6">
        <w:rPr>
          <w:lang w:eastAsia="de-DE"/>
        </w:rPr>
        <w:t xml:space="preserve"> Berliner</w:t>
      </w:r>
      <w:r w:rsidR="00C269F6" w:rsidRPr="00685DF4">
        <w:rPr>
          <w:lang w:eastAsia="de-DE"/>
        </w:rPr>
        <w:t xml:space="preserve"> Ortsteil</w:t>
      </w:r>
      <w:r w:rsidR="00C269F6">
        <w:rPr>
          <w:lang w:eastAsia="de-DE"/>
        </w:rPr>
        <w:t xml:space="preserve"> Gesundbrunnen und in der Mitte des </w:t>
      </w:r>
      <w:r w:rsidR="00337FA6">
        <w:rPr>
          <w:lang w:eastAsia="de-DE"/>
        </w:rPr>
        <w:t xml:space="preserve">33 000 m² großen Brunnenplatzes. Der fünfgeschossige </w:t>
      </w:r>
      <w:r w:rsidR="00F205D7">
        <w:rPr>
          <w:lang w:eastAsia="de-DE"/>
        </w:rPr>
        <w:t>Justizpalast</w:t>
      </w:r>
      <w:r w:rsidR="00337FA6">
        <w:rPr>
          <w:lang w:eastAsia="de-DE"/>
        </w:rPr>
        <w:t xml:space="preserve"> wurde von 1901 bis 1906 nach den Plänen von </w:t>
      </w:r>
      <w:r w:rsidR="00526E79">
        <w:rPr>
          <w:lang w:eastAsia="de-DE"/>
        </w:rPr>
        <w:t>Rudolf Mönnich</w:t>
      </w:r>
      <w:r w:rsidR="00594681">
        <w:rPr>
          <w:lang w:eastAsia="de-DE"/>
        </w:rPr>
        <w:t xml:space="preserve"> </w:t>
      </w:r>
      <w:r w:rsidR="00594681">
        <w:rPr>
          <w:rFonts w:eastAsia="Times New Roman" w:cs="Times New Roman"/>
          <w:szCs w:val="24"/>
          <w:lang w:eastAsia="de-DE"/>
        </w:rPr>
        <w:t>(1854-1922)</w:t>
      </w:r>
      <w:r w:rsidR="00594681" w:rsidRPr="00A66A31">
        <w:rPr>
          <w:rFonts w:eastAsia="Times New Roman" w:cs="Times New Roman"/>
          <w:szCs w:val="24"/>
          <w:lang w:eastAsia="de-DE"/>
        </w:rPr>
        <w:t xml:space="preserve"> </w:t>
      </w:r>
      <w:r w:rsidR="00526E79">
        <w:rPr>
          <w:lang w:eastAsia="de-DE"/>
        </w:rPr>
        <w:t xml:space="preserve">und Paul Thoemer </w:t>
      </w:r>
      <w:r w:rsidR="00594681">
        <w:rPr>
          <w:rFonts w:eastAsia="Times New Roman" w:cs="Times New Roman"/>
          <w:szCs w:val="24"/>
          <w:lang w:eastAsia="de-DE"/>
        </w:rPr>
        <w:t xml:space="preserve">(1851-1919) </w:t>
      </w:r>
      <w:r w:rsidR="00526E79">
        <w:rPr>
          <w:lang w:eastAsia="de-DE"/>
        </w:rPr>
        <w:t xml:space="preserve">im </w:t>
      </w:r>
      <w:r w:rsidR="00F205D7">
        <w:rPr>
          <w:lang w:eastAsia="de-DE"/>
        </w:rPr>
        <w:t xml:space="preserve">mächtigen neogotischen </w:t>
      </w:r>
      <w:r w:rsidR="00526E79">
        <w:rPr>
          <w:lang w:eastAsia="de-DE"/>
        </w:rPr>
        <w:t>Stil</w:t>
      </w:r>
      <w:r w:rsidR="00F205D7">
        <w:rPr>
          <w:lang w:eastAsia="de-DE"/>
        </w:rPr>
        <w:t xml:space="preserve"> in Anlehnung </w:t>
      </w:r>
      <w:r w:rsidR="00526E79">
        <w:rPr>
          <w:lang w:eastAsia="de-DE"/>
        </w:rPr>
        <w:t xml:space="preserve">der </w:t>
      </w:r>
      <w:r w:rsidR="00F205D7">
        <w:rPr>
          <w:lang w:eastAsia="de-DE"/>
        </w:rPr>
        <w:t>Meißener Albrechtsburg</w:t>
      </w:r>
      <w:r w:rsidR="00526E79">
        <w:rPr>
          <w:lang w:eastAsia="de-DE"/>
        </w:rPr>
        <w:t xml:space="preserve"> </w:t>
      </w:r>
      <w:r w:rsidR="00F205D7">
        <w:rPr>
          <w:lang w:eastAsia="de-DE"/>
        </w:rPr>
        <w:t>errichtet.</w:t>
      </w:r>
      <w:r w:rsidR="00B51EC1">
        <w:rPr>
          <w:lang w:eastAsia="de-DE"/>
        </w:rPr>
        <w:t xml:space="preserve"> Das Gebäude mit seiner Frontlänge von 120 m steht auf einem marastischen</w:t>
      </w:r>
      <w:r w:rsidR="00D0510F">
        <w:rPr>
          <w:lang w:eastAsia="de-DE"/>
        </w:rPr>
        <w:t xml:space="preserve"> Untergrund unweit vom Fluss Panke entfernt somit musste eine Pfahlgründung</w:t>
      </w:r>
      <w:r w:rsidR="00B51EC1">
        <w:rPr>
          <w:lang w:eastAsia="de-DE"/>
        </w:rPr>
        <w:t xml:space="preserve"> </w:t>
      </w:r>
      <w:r w:rsidR="00D0510F">
        <w:rPr>
          <w:lang w:eastAsia="de-DE"/>
        </w:rPr>
        <w:t xml:space="preserve">vorgenommen werden, diese erfolgte mit den neuartigen Eisenbetonpfählen. </w:t>
      </w:r>
    </w:p>
    <w:p w:rsidR="00C84833" w:rsidRPr="00AC1672" w:rsidRDefault="00C84833" w:rsidP="0003411D">
      <w:pPr>
        <w:pStyle w:val="KeinLeerraum"/>
        <w:rPr>
          <w:sz w:val="20"/>
          <w:szCs w:val="20"/>
        </w:rPr>
      </w:pPr>
    </w:p>
    <w:p w:rsidR="008E7EFE" w:rsidRDefault="006B6009" w:rsidP="0003411D">
      <w:pPr>
        <w:pStyle w:val="KeinLeerraum"/>
        <w:rPr>
          <w:sz w:val="12"/>
          <w:szCs w:val="12"/>
        </w:rPr>
      </w:pPr>
      <w:r>
        <w:rPr>
          <w:noProof/>
        </w:rPr>
        <mc:AlternateContent>
          <mc:Choice Requires="wps">
            <w:drawing>
              <wp:anchor distT="0" distB="0" distL="114300" distR="114300" simplePos="0" relativeHeight="251675648" behindDoc="0" locked="0" layoutInCell="1" allowOverlap="1" wp14:anchorId="5087F929" wp14:editId="0B6E711D">
                <wp:simplePos x="0" y="0"/>
                <wp:positionH relativeFrom="column">
                  <wp:posOffset>-3186430</wp:posOffset>
                </wp:positionH>
                <wp:positionV relativeFrom="paragraph">
                  <wp:posOffset>2334260</wp:posOffset>
                </wp:positionV>
                <wp:extent cx="3038475" cy="209550"/>
                <wp:effectExtent l="0" t="0" r="9525" b="0"/>
                <wp:wrapSquare wrapText="bothSides"/>
                <wp:docPr id="11" name="Textfeld 11"/>
                <wp:cNvGraphicFramePr/>
                <a:graphic xmlns:a="http://schemas.openxmlformats.org/drawingml/2006/main">
                  <a:graphicData uri="http://schemas.microsoft.com/office/word/2010/wordprocessingShape">
                    <wps:wsp>
                      <wps:cNvSpPr txBox="1"/>
                      <wps:spPr>
                        <a:xfrm>
                          <a:off x="0" y="0"/>
                          <a:ext cx="3038475" cy="209550"/>
                        </a:xfrm>
                        <a:prstGeom prst="rect">
                          <a:avLst/>
                        </a:prstGeom>
                        <a:solidFill>
                          <a:prstClr val="white"/>
                        </a:solidFill>
                        <a:ln>
                          <a:noFill/>
                        </a:ln>
                      </wps:spPr>
                      <wps:txbx>
                        <w:txbxContent>
                          <w:p w:rsidR="006B6009" w:rsidRPr="006B6009" w:rsidRDefault="006B6009" w:rsidP="00AC1672">
                            <w:pPr>
                              <w:pStyle w:val="Beschriftung"/>
                              <w:jc w:val="center"/>
                              <w:rPr>
                                <w:rFonts w:ascii="Arial" w:hAnsi="Arial" w:cs="Arial"/>
                                <w:b w:val="0"/>
                                <w:noProof/>
                                <w:color w:val="auto"/>
                                <w:sz w:val="24"/>
                              </w:rPr>
                            </w:pPr>
                            <w:r w:rsidRPr="006B6009">
                              <w:rPr>
                                <w:rFonts w:ascii="Arial" w:hAnsi="Arial" w:cs="Arial"/>
                                <w:b w:val="0"/>
                                <w:color w:val="auto"/>
                              </w:rPr>
                              <w:t xml:space="preserve">Eingangshalle </w:t>
                            </w:r>
                            <w:r w:rsidR="00AC1672">
                              <w:rPr>
                                <w:rFonts w:ascii="Arial" w:hAnsi="Arial" w:cs="Arial"/>
                                <w:b w:val="0"/>
                                <w:color w:val="auto"/>
                              </w:rPr>
                              <w:t>zwei</w:t>
                            </w:r>
                            <w:r w:rsidRPr="006B6009">
                              <w:rPr>
                                <w:rFonts w:ascii="Arial" w:hAnsi="Arial" w:cs="Arial"/>
                                <w:b w:val="0"/>
                                <w:color w:val="auto"/>
                              </w:rPr>
                              <w:t xml:space="preserve"> Treppe</w:t>
                            </w:r>
                            <w:r w:rsidR="00AC1672">
                              <w:rPr>
                                <w:rFonts w:ascii="Arial" w:hAnsi="Arial" w:cs="Arial"/>
                                <w:b w:val="0"/>
                                <w:color w:val="auto"/>
                              </w:rPr>
                              <w:t>naufgänge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F929" id="Textfeld 11" o:spid="_x0000_s1027" type="#_x0000_t202" style="position:absolute;margin-left:-250.9pt;margin-top:183.8pt;width:239.2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" stroked="f">
                <v:textbox inset="0,0,0,0">
                  <w:txbxContent>
                    <w:p w:rsidR="006B6009" w:rsidRPr="006B6009" w:rsidRDefault="006B6009" w:rsidP="00AC1672">
                      <w:pPr>
                        <w:pStyle w:val="Beschriftung"/>
                        <w:jc w:val="center"/>
                        <w:rPr>
                          <w:rFonts w:ascii="Arial" w:hAnsi="Arial" w:cs="Arial"/>
                          <w:b w:val="0"/>
                          <w:noProof/>
                          <w:color w:val="auto"/>
                          <w:sz w:val="24"/>
                        </w:rPr>
                      </w:pPr>
                      <w:r w:rsidRPr="006B6009">
                        <w:rPr>
                          <w:rFonts w:ascii="Arial" w:hAnsi="Arial" w:cs="Arial"/>
                          <w:b w:val="0"/>
                          <w:color w:val="auto"/>
                        </w:rPr>
                        <w:t xml:space="preserve">Eingangshalle </w:t>
                      </w:r>
                      <w:r w:rsidR="00AC1672">
                        <w:rPr>
                          <w:rFonts w:ascii="Arial" w:hAnsi="Arial" w:cs="Arial"/>
                          <w:b w:val="0"/>
                          <w:color w:val="auto"/>
                        </w:rPr>
                        <w:t>zwei</w:t>
                      </w:r>
                      <w:r w:rsidRPr="006B6009">
                        <w:rPr>
                          <w:rFonts w:ascii="Arial" w:hAnsi="Arial" w:cs="Arial"/>
                          <w:b w:val="0"/>
                          <w:color w:val="auto"/>
                        </w:rPr>
                        <w:t xml:space="preserve"> Treppe</w:t>
                      </w:r>
                      <w:r w:rsidR="00AC1672">
                        <w:rPr>
                          <w:rFonts w:ascii="Arial" w:hAnsi="Arial" w:cs="Arial"/>
                          <w:b w:val="0"/>
                          <w:color w:val="auto"/>
                        </w:rPr>
                        <w:t>naufgänge</w:t>
                      </w:r>
                    </w:p>
                  </w:txbxContent>
                </v:textbox>
                <w10:wrap type="square"/>
              </v:shape>
            </w:pict>
          </mc:Fallback>
        </mc:AlternateContent>
      </w:r>
      <w:r w:rsidR="00F26672">
        <w:t>An dem Bauwerk sind spätgotische Stilelemente der sächsischen Provenienz anzutreffen</w:t>
      </w:r>
      <w:r w:rsidR="00A65C85">
        <w:t>,</w:t>
      </w:r>
      <w:r w:rsidR="00F26672">
        <w:t xml:space="preserve"> Vorhangbogenfenster</w:t>
      </w:r>
      <w:r w:rsidR="00A65C85">
        <w:t xml:space="preserve"> und </w:t>
      </w:r>
      <w:r w:rsidR="00571EBE">
        <w:t xml:space="preserve">den dreigeschossigen </w:t>
      </w:r>
      <w:r w:rsidR="00A65C85">
        <w:t>Maßwerk</w:t>
      </w:r>
      <w:r w:rsidR="00571EBE">
        <w:t>fenstern</w:t>
      </w:r>
      <w:r w:rsidR="00A65C85">
        <w:t xml:space="preserve">, im Inneren des Gebäudes sind gigantische Netz- und Zellengewölbe, gekehlte Achteckpfeiler mit überstabten Kapitellen zu sehen. </w:t>
      </w:r>
      <w:r w:rsidR="00571EBE">
        <w:t xml:space="preserve">Über dem vorgesetzten Portal </w:t>
      </w:r>
      <w:r w:rsidR="00093EFA">
        <w:t xml:space="preserve">ist eine </w:t>
      </w:r>
      <w:r w:rsidR="00E85872">
        <w:t xml:space="preserve">3,20 m hohe allegorische Figur der </w:t>
      </w:r>
      <w:r w:rsidR="00093EFA">
        <w:t xml:space="preserve">Justitia postiert, </w:t>
      </w:r>
      <w:r w:rsidR="00E85872">
        <w:t>sie hält das Gesetzbuch wie ein Schild</w:t>
      </w:r>
      <w:r w:rsidR="004C796F">
        <w:t xml:space="preserve"> in der rechten Hand</w:t>
      </w:r>
      <w:r w:rsidR="00E85872">
        <w:t>.</w:t>
      </w:r>
      <w:r>
        <w:t xml:space="preserve"> </w:t>
      </w:r>
      <w:r w:rsidR="004C796F">
        <w:t xml:space="preserve">Die sich über vier Ebenen erstreckende Eingangshalle ist in ihrer atemberaubenden Monumentalität mit den Treppenhallen der Gerichtsgebäuden Berlin Mitte und Moabit vergleichbar. Die Wirkung der von einem feinmaschigen Netzgewölbe mit </w:t>
      </w:r>
      <w:r w:rsidR="00F6792B">
        <w:t>abgehängten</w:t>
      </w:r>
      <w:r w:rsidR="004C796F">
        <w:t xml:space="preserve"> Schlussstein </w:t>
      </w:r>
      <w:r w:rsidR="00F6792B">
        <w:t xml:space="preserve">im </w:t>
      </w:r>
      <w:proofErr w:type="spellStart"/>
      <w:r w:rsidR="00F6792B">
        <w:t>parlerschen</w:t>
      </w:r>
      <w:proofErr w:type="spellEnd"/>
      <w:r w:rsidR="00F6792B">
        <w:t xml:space="preserve"> Stil übertrage überfangenen Halle mit zwei gewundenen Treppen, vor- und rückspringenden umlaufenden Galerien mit durchbrochenem Maßwerkgeländer, figürliche Darstellungen von Güte und Wahrheit und anderem ist schlicht Überwältigend.</w:t>
      </w:r>
    </w:p>
    <w:p w:rsidR="008E7EFE" w:rsidRDefault="008E7EFE" w:rsidP="0003411D">
      <w:pPr>
        <w:pStyle w:val="KeinLeerraum"/>
        <w:rPr>
          <w:rFonts w:eastAsia="Times New Roman" w:cs="Times New Roman"/>
          <w:sz w:val="16"/>
          <w:szCs w:val="16"/>
          <w:lang w:eastAsia="de-DE"/>
        </w:rPr>
      </w:pPr>
      <w:r w:rsidRPr="00685DF4">
        <w:rPr>
          <w:rFonts w:eastAsia="Times New Roman" w:cs="Times New Roman"/>
          <w:szCs w:val="24"/>
          <w:lang w:eastAsia="de-DE"/>
        </w:rPr>
        <w:lastRenderedPageBreak/>
        <w:t xml:space="preserve">Das Gebäude wurde im Zweiten Weltkrieg stark beschädigt, jedoch nach Kriegsende wiederhergestellt und 1957/1958 </w:t>
      </w:r>
      <w:r>
        <w:rPr>
          <w:rFonts w:eastAsia="Times New Roman" w:cs="Times New Roman"/>
          <w:szCs w:val="24"/>
          <w:lang w:eastAsia="de-DE"/>
        </w:rPr>
        <w:t>erweitert.</w:t>
      </w:r>
    </w:p>
    <w:p w:rsidR="00AC1672" w:rsidRPr="00AC1672" w:rsidRDefault="00AC1672" w:rsidP="0003411D">
      <w:pPr>
        <w:pStyle w:val="KeinLeerraum"/>
        <w:rPr>
          <w:sz w:val="16"/>
          <w:szCs w:val="16"/>
        </w:rPr>
      </w:pPr>
    </w:p>
    <w:p w:rsidR="00624935" w:rsidRDefault="00F87949" w:rsidP="00624935">
      <w:pPr>
        <w:pStyle w:val="KeinLeerraum"/>
      </w:pPr>
      <w:r>
        <w:rPr>
          <w:noProof/>
        </w:rPr>
        <w:drawing>
          <wp:anchor distT="0" distB="0" distL="114300" distR="114300" simplePos="0" relativeHeight="251673600" behindDoc="0" locked="0" layoutInCell="1" allowOverlap="1">
            <wp:simplePos x="0" y="0"/>
            <wp:positionH relativeFrom="column">
              <wp:posOffset>3761740</wp:posOffset>
            </wp:positionH>
            <wp:positionV relativeFrom="paragraph">
              <wp:posOffset>8255</wp:posOffset>
            </wp:positionV>
            <wp:extent cx="2390775" cy="3221990"/>
            <wp:effectExtent l="0" t="0" r="952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935">
        <w:rPr>
          <w:rFonts w:eastAsia="Times New Roman" w:cs="Times New Roman"/>
          <w:bCs/>
          <w:kern w:val="36"/>
          <w:szCs w:val="24"/>
          <w:lang w:eastAsia="de-DE"/>
        </w:rPr>
        <w:t>Architekten:</w:t>
      </w:r>
      <w:r w:rsidR="00F71A56">
        <w:rPr>
          <w:rFonts w:eastAsia="Times New Roman" w:cs="Times New Roman"/>
          <w:bCs/>
          <w:kern w:val="36"/>
          <w:szCs w:val="24"/>
          <w:lang w:eastAsia="de-DE"/>
        </w:rPr>
        <w:tab/>
      </w:r>
      <w:r w:rsidR="00624935">
        <w:rPr>
          <w:rFonts w:eastAsia="Times New Roman" w:cs="Times New Roman"/>
          <w:bCs/>
          <w:kern w:val="36"/>
          <w:szCs w:val="24"/>
          <w:lang w:eastAsia="de-DE"/>
        </w:rPr>
        <w:tab/>
      </w:r>
      <w:r w:rsidR="00624935">
        <w:t xml:space="preserve">Thoemer </w:t>
      </w:r>
      <w:r w:rsidR="00900637">
        <w:t>&amp;</w:t>
      </w:r>
      <w:r w:rsidR="00900637" w:rsidRPr="00900637">
        <w:t xml:space="preserve"> </w:t>
      </w:r>
      <w:r w:rsidR="00900637">
        <w:t>Mönnich</w:t>
      </w:r>
      <w:r w:rsidR="00624935">
        <w:tab/>
      </w:r>
      <w:r w:rsidR="00624935">
        <w:tab/>
      </w:r>
    </w:p>
    <w:p w:rsidR="00624935" w:rsidRDefault="00624935" w:rsidP="00F71A56">
      <w:pPr>
        <w:pStyle w:val="KeinLeerraum"/>
      </w:pPr>
      <w:r>
        <w:t>Bauzeit:</w:t>
      </w:r>
      <w:r>
        <w:tab/>
      </w:r>
      <w:r w:rsidR="00F71A56">
        <w:tab/>
      </w:r>
      <w:r>
        <w:t>190</w:t>
      </w:r>
      <w:r w:rsidR="00900637">
        <w:t xml:space="preserve">1 </w:t>
      </w:r>
      <w:r w:rsidR="00F71A56">
        <w:t>–</w:t>
      </w:r>
      <w:r w:rsidR="00900637">
        <w:t xml:space="preserve"> 19</w:t>
      </w:r>
      <w:r>
        <w:t>06</w:t>
      </w:r>
    </w:p>
    <w:p w:rsidR="00F71A56" w:rsidRDefault="00F71A56" w:rsidP="00624935">
      <w:pPr>
        <w:spacing w:after="0" w:line="240" w:lineRule="auto"/>
        <w:jc w:val="both"/>
        <w:rPr>
          <w:rFonts w:cs="Times New Roman"/>
          <w:szCs w:val="24"/>
        </w:rPr>
      </w:pPr>
      <w:r>
        <w:rPr>
          <w:rFonts w:cs="Times New Roman"/>
          <w:szCs w:val="24"/>
        </w:rPr>
        <w:t>Treppenanlagen:</w:t>
      </w:r>
      <w:r>
        <w:rPr>
          <w:rFonts w:cs="Times New Roman"/>
          <w:szCs w:val="24"/>
        </w:rPr>
        <w:tab/>
        <w:t>Rechts und Links vom Eingang</w:t>
      </w:r>
    </w:p>
    <w:p w:rsidR="00624935" w:rsidRDefault="00624935" w:rsidP="00624935">
      <w:pPr>
        <w:spacing w:after="0" w:line="240" w:lineRule="auto"/>
        <w:jc w:val="both"/>
        <w:rPr>
          <w:rFonts w:cs="Times New Roman"/>
          <w:szCs w:val="24"/>
        </w:rPr>
      </w:pPr>
      <w:r>
        <w:rPr>
          <w:rFonts w:cs="Times New Roman"/>
          <w:szCs w:val="24"/>
        </w:rPr>
        <w:t>Material:</w:t>
      </w:r>
      <w:r>
        <w:rPr>
          <w:rFonts w:cs="Times New Roman"/>
          <w:szCs w:val="24"/>
        </w:rPr>
        <w:tab/>
      </w:r>
      <w:r w:rsidR="0063704F">
        <w:rPr>
          <w:rFonts w:cs="Times New Roman"/>
          <w:szCs w:val="24"/>
        </w:rPr>
        <w:tab/>
      </w:r>
      <w:r w:rsidR="00342423">
        <w:rPr>
          <w:rFonts w:cs="Times New Roman"/>
          <w:szCs w:val="24"/>
        </w:rPr>
        <w:t>Sandstein</w:t>
      </w:r>
    </w:p>
    <w:p w:rsidR="00624935" w:rsidRDefault="00624935" w:rsidP="00624935">
      <w:pPr>
        <w:pStyle w:val="KeinLeerraum"/>
        <w:rPr>
          <w:rFonts w:eastAsia="Times New Roman" w:cs="Times New Roman"/>
          <w:szCs w:val="24"/>
          <w:lang w:eastAsia="de-DE"/>
        </w:rPr>
      </w:pPr>
      <w:r>
        <w:rPr>
          <w:rFonts w:eastAsia="Times New Roman" w:cs="Times New Roman"/>
          <w:szCs w:val="24"/>
          <w:lang w:eastAsia="de-DE"/>
        </w:rPr>
        <w:t xml:space="preserve">Geschoßhöhe: </w:t>
      </w:r>
      <w:r w:rsidR="00342423">
        <w:rPr>
          <w:rFonts w:eastAsia="Times New Roman" w:cs="Times New Roman"/>
          <w:szCs w:val="24"/>
          <w:lang w:eastAsia="de-DE"/>
        </w:rPr>
        <w:tab/>
      </w:r>
      <w:r w:rsidR="005A68A3">
        <w:rPr>
          <w:rFonts w:eastAsia="Times New Roman" w:cs="Times New Roman"/>
          <w:szCs w:val="24"/>
          <w:lang w:eastAsia="de-DE"/>
        </w:rPr>
        <w:t xml:space="preserve">450 </w:t>
      </w:r>
      <w:r>
        <w:rPr>
          <w:rFonts w:eastAsia="Times New Roman" w:cs="Times New Roman"/>
          <w:szCs w:val="24"/>
          <w:lang w:eastAsia="de-DE"/>
        </w:rPr>
        <w:t>cm</w:t>
      </w:r>
    </w:p>
    <w:p w:rsidR="00624935" w:rsidRDefault="00342423" w:rsidP="00624935">
      <w:pPr>
        <w:pStyle w:val="KeinLeerraum"/>
        <w:rPr>
          <w:rFonts w:eastAsia="Times New Roman" w:cs="Times New Roman"/>
          <w:szCs w:val="24"/>
          <w:lang w:eastAsia="de-DE"/>
        </w:rPr>
      </w:pPr>
      <w:r>
        <w:rPr>
          <w:lang w:eastAsia="de-DE"/>
        </w:rPr>
        <w:t>Treppenform:</w:t>
      </w:r>
      <w:r>
        <w:rPr>
          <w:lang w:eastAsia="de-DE"/>
        </w:rPr>
        <w:tab/>
      </w:r>
      <w:r>
        <w:rPr>
          <w:lang w:eastAsia="de-DE"/>
        </w:rPr>
        <w:tab/>
        <w:t>Drei</w:t>
      </w:r>
      <w:r w:rsidR="005A68A3">
        <w:rPr>
          <w:lang w:eastAsia="de-DE"/>
        </w:rPr>
        <w:t>armig</w:t>
      </w:r>
      <w:r>
        <w:rPr>
          <w:lang w:eastAsia="de-DE"/>
        </w:rPr>
        <w:t xml:space="preserve"> mit 2 Zwischenpodeste</w:t>
      </w:r>
      <w:r w:rsidR="00624935">
        <w:rPr>
          <w:lang w:eastAsia="de-DE"/>
        </w:rPr>
        <w:t xml:space="preserve"> </w:t>
      </w:r>
    </w:p>
    <w:p w:rsidR="00624935" w:rsidRDefault="0063704F" w:rsidP="00624935">
      <w:pPr>
        <w:pStyle w:val="KeinLeerraum"/>
      </w:pPr>
      <w:r>
        <w:t>Wangen:</w:t>
      </w:r>
      <w:r>
        <w:tab/>
      </w:r>
      <w:r>
        <w:tab/>
        <w:t>Sandsteing</w:t>
      </w:r>
      <w:r w:rsidR="00624935">
        <w:t>ewölbe</w:t>
      </w:r>
    </w:p>
    <w:p w:rsidR="00624935" w:rsidRDefault="00624935" w:rsidP="00624935">
      <w:pPr>
        <w:pStyle w:val="KeinLeerraum"/>
      </w:pPr>
      <w:r>
        <w:t>Stufen:</w:t>
      </w:r>
      <w:r>
        <w:tab/>
      </w:r>
      <w:r w:rsidR="00342423">
        <w:tab/>
      </w:r>
      <w:r w:rsidR="00342423">
        <w:tab/>
      </w:r>
      <w:r w:rsidR="005A68A3">
        <w:t>Sand</w:t>
      </w:r>
      <w:r>
        <w:t xml:space="preserve">stein </w:t>
      </w:r>
      <w:r w:rsidR="00E2188D">
        <w:t>bestehend aus einem Block</w:t>
      </w:r>
    </w:p>
    <w:p w:rsidR="00624935" w:rsidRDefault="00342423" w:rsidP="00624935">
      <w:pPr>
        <w:pStyle w:val="KeinLeerraum"/>
      </w:pPr>
      <w:r>
        <w:t>Stufenb</w:t>
      </w:r>
      <w:r w:rsidR="00624935">
        <w:t>elag:</w:t>
      </w:r>
      <w:r>
        <w:tab/>
      </w:r>
      <w:r>
        <w:tab/>
      </w:r>
      <w:r w:rsidR="00624935">
        <w:t xml:space="preserve">Linoleum mit </w:t>
      </w:r>
      <w:r w:rsidR="00E2188D">
        <w:t>Metall</w:t>
      </w:r>
      <w:r w:rsidR="00624935">
        <w:t xml:space="preserve">kante </w:t>
      </w:r>
    </w:p>
    <w:p w:rsidR="00E2188D" w:rsidRDefault="00E2188D" w:rsidP="00624935">
      <w:pPr>
        <w:pStyle w:val="KeinLeerraum"/>
      </w:pPr>
      <w:r>
        <w:t>Untertritt:</w:t>
      </w:r>
      <w:r>
        <w:tab/>
      </w:r>
      <w:r>
        <w:tab/>
        <w:t>4 cm</w:t>
      </w:r>
    </w:p>
    <w:p w:rsidR="00E2188D" w:rsidRDefault="00E2188D" w:rsidP="00624935">
      <w:pPr>
        <w:pStyle w:val="KeinLeerraum"/>
      </w:pPr>
      <w:r>
        <w:t>Hinterkante:</w:t>
      </w:r>
      <w:r>
        <w:tab/>
      </w:r>
      <w:r>
        <w:tab/>
        <w:t>stark profiliert</w:t>
      </w:r>
    </w:p>
    <w:p w:rsidR="00624935" w:rsidRDefault="00624935" w:rsidP="00624935">
      <w:pPr>
        <w:pStyle w:val="KeinLeerraum"/>
      </w:pPr>
      <w:r>
        <w:t xml:space="preserve">Treppenbreite: </w:t>
      </w:r>
      <w:r w:rsidR="00F82579">
        <w:tab/>
      </w:r>
      <w:r w:rsidR="005A68A3">
        <w:t>267</w:t>
      </w:r>
      <w:r>
        <w:t xml:space="preserve"> cm</w:t>
      </w:r>
    </w:p>
    <w:p w:rsidR="00624935" w:rsidRPr="005928A7" w:rsidRDefault="00624935" w:rsidP="005A68A3">
      <w:pPr>
        <w:pStyle w:val="KeinLeerraum"/>
        <w:rPr>
          <w:i/>
        </w:rPr>
      </w:pPr>
      <w:r>
        <w:t>Laufbreite:</w:t>
      </w:r>
      <w:r>
        <w:tab/>
      </w:r>
      <w:r w:rsidR="00F82579">
        <w:tab/>
      </w:r>
      <w:r w:rsidR="005A68A3">
        <w:t xml:space="preserve">209 </w:t>
      </w:r>
      <w:r>
        <w:t>cm</w:t>
      </w:r>
    </w:p>
    <w:p w:rsidR="00342423" w:rsidRDefault="00624935" w:rsidP="00624935">
      <w:pPr>
        <w:pStyle w:val="KeinLeerraum"/>
      </w:pPr>
      <w:r>
        <w:t>Stufen</w:t>
      </w:r>
      <w:r w:rsidR="00342423">
        <w:t xml:space="preserve"> EG-1.OG.</w:t>
      </w:r>
      <w:r>
        <w:t>:</w:t>
      </w:r>
      <w:r w:rsidR="00342423">
        <w:t xml:space="preserve">  </w:t>
      </w:r>
      <w:r w:rsidR="00F82579">
        <w:tab/>
      </w:r>
      <w:r w:rsidR="00342423">
        <w:t>14+8+6=29</w:t>
      </w:r>
    </w:p>
    <w:p w:rsidR="00624935" w:rsidRDefault="00342423" w:rsidP="00624935">
      <w:pPr>
        <w:pStyle w:val="KeinLeerraum"/>
      </w:pPr>
      <w:r>
        <w:t>Stufen 1.OG.- 2.OG.: 6+8+14=29</w:t>
      </w:r>
      <w:r w:rsidR="00624935">
        <w:t xml:space="preserve"> </w:t>
      </w:r>
    </w:p>
    <w:p w:rsidR="00624935" w:rsidRDefault="00624935" w:rsidP="00624935">
      <w:pPr>
        <w:pStyle w:val="KeinLeerraum"/>
      </w:pPr>
      <w:r>
        <w:t>Steigung:</w:t>
      </w:r>
      <w:r>
        <w:tab/>
        <w:t xml:space="preserve"> </w:t>
      </w:r>
      <w:r w:rsidR="00F82579">
        <w:tab/>
      </w:r>
      <w:r>
        <w:t>1</w:t>
      </w:r>
      <w:r w:rsidR="00F82579">
        <w:t>5,5</w:t>
      </w:r>
      <w:r>
        <w:t xml:space="preserve"> cm</w:t>
      </w:r>
    </w:p>
    <w:p w:rsidR="00624935" w:rsidRDefault="00624935" w:rsidP="00624935">
      <w:pPr>
        <w:pStyle w:val="KeinLeerraum"/>
      </w:pPr>
      <w:r>
        <w:t>Auftritt:</w:t>
      </w:r>
      <w:r>
        <w:tab/>
        <w:t xml:space="preserve">        </w:t>
      </w:r>
      <w:r w:rsidR="00F82579">
        <w:tab/>
      </w:r>
      <w:r>
        <w:t>32 cm</w:t>
      </w:r>
    </w:p>
    <w:p w:rsidR="00624935" w:rsidRDefault="0087797D" w:rsidP="00624935">
      <w:pPr>
        <w:pStyle w:val="KeinLeerraum"/>
      </w:pPr>
      <w:r>
        <w:t>H</w:t>
      </w:r>
      <w:r w:rsidR="00624935">
        <w:t>andlauf:</w:t>
      </w:r>
      <w:r w:rsidR="00624935">
        <w:tab/>
        <w:t xml:space="preserve">        </w:t>
      </w:r>
      <w:r w:rsidR="004B7A2B">
        <w:tab/>
      </w:r>
      <w:r>
        <w:t>Sandstein, 29 cm breit ,10 cm hoch</w:t>
      </w:r>
    </w:p>
    <w:p w:rsidR="00624935" w:rsidRDefault="004B7A2B" w:rsidP="00624935">
      <w:pPr>
        <w:pStyle w:val="KeinLeerraum"/>
      </w:pPr>
      <w:r>
        <w:t>G</w:t>
      </w:r>
      <w:r w:rsidR="00624935">
        <w:t xml:space="preserve">eländer: </w:t>
      </w:r>
      <w:r>
        <w:tab/>
      </w:r>
      <w:r>
        <w:tab/>
        <w:t>Neob</w:t>
      </w:r>
      <w:r w:rsidR="00624935">
        <w:t>arockes Bandornament</w:t>
      </w:r>
    </w:p>
    <w:p w:rsidR="00F26672" w:rsidRDefault="00AC1672" w:rsidP="0003411D">
      <w:pPr>
        <w:pStyle w:val="KeinLeerraum"/>
      </w:pPr>
      <w:r>
        <w:rPr>
          <w:noProof/>
        </w:rPr>
        <mc:AlternateContent>
          <mc:Choice Requires="wps">
            <w:drawing>
              <wp:anchor distT="0" distB="0" distL="114300" distR="114300" simplePos="0" relativeHeight="251627520" behindDoc="1" locked="0" layoutInCell="1" allowOverlap="1" wp14:anchorId="26D3EF32" wp14:editId="2B8C0744">
                <wp:simplePos x="0" y="0"/>
                <wp:positionH relativeFrom="column">
                  <wp:posOffset>3742690</wp:posOffset>
                </wp:positionH>
                <wp:positionV relativeFrom="paragraph">
                  <wp:posOffset>12700</wp:posOffset>
                </wp:positionV>
                <wp:extent cx="2524125" cy="635"/>
                <wp:effectExtent l="0" t="0" r="9525" b="8255"/>
                <wp:wrapTight wrapText="bothSides">
                  <wp:wrapPolygon edited="0">
                    <wp:start x="0" y="0"/>
                    <wp:lineTo x="0" y="20698"/>
                    <wp:lineTo x="21518" y="20698"/>
                    <wp:lineTo x="21518"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wps:spPr>
                      <wps:txbx>
                        <w:txbxContent>
                          <w:p w:rsidR="004B7A2B" w:rsidRPr="004B7A2B" w:rsidRDefault="00AC1672" w:rsidP="004B7A2B">
                            <w:pPr>
                              <w:pStyle w:val="Beschriftung"/>
                              <w:jc w:val="center"/>
                              <w:rPr>
                                <w:rFonts w:ascii="Arial" w:hAnsi="Arial" w:cs="Arial"/>
                                <w:b w:val="0"/>
                                <w:noProof/>
                                <w:color w:val="auto"/>
                                <w:sz w:val="24"/>
                              </w:rPr>
                            </w:pPr>
                            <w:r>
                              <w:rPr>
                                <w:rFonts w:ascii="Arial" w:hAnsi="Arial" w:cs="Arial"/>
                                <w:b w:val="0"/>
                                <w:color w:val="auto"/>
                              </w:rPr>
                              <w:t xml:space="preserve">Eingangshalle mit linker </w:t>
                            </w:r>
                            <w:r w:rsidR="004B7A2B" w:rsidRPr="004B7A2B">
                              <w:rPr>
                                <w:rFonts w:ascii="Arial" w:hAnsi="Arial" w:cs="Arial"/>
                                <w:b w:val="0"/>
                                <w:color w:val="auto"/>
                              </w:rPr>
                              <w:t xml:space="preserve">Treppenanlage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D3EF32" id="Textfeld 4" o:spid="_x0000_s1028" type="#_x0000_t202" style="position:absolute;margin-left:294.7pt;margin-top:1pt;width:198.7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" stroked="f">
                <v:textbox style="mso-fit-shape-to-text:t" inset="0,0,0,0">
                  <w:txbxContent>
                    <w:p w:rsidR="004B7A2B" w:rsidRPr="004B7A2B" w:rsidRDefault="00AC1672" w:rsidP="004B7A2B">
                      <w:pPr>
                        <w:pStyle w:val="Beschriftung"/>
                        <w:jc w:val="center"/>
                        <w:rPr>
                          <w:rFonts w:ascii="Arial" w:hAnsi="Arial" w:cs="Arial"/>
                          <w:b w:val="0"/>
                          <w:noProof/>
                          <w:color w:val="auto"/>
                          <w:sz w:val="24"/>
                        </w:rPr>
                      </w:pPr>
                      <w:r>
                        <w:rPr>
                          <w:rFonts w:ascii="Arial" w:hAnsi="Arial" w:cs="Arial"/>
                          <w:b w:val="0"/>
                          <w:color w:val="auto"/>
                        </w:rPr>
                        <w:t xml:space="preserve">Eingangshalle mit linker </w:t>
                      </w:r>
                      <w:r w:rsidR="004B7A2B" w:rsidRPr="004B7A2B">
                        <w:rPr>
                          <w:rFonts w:ascii="Arial" w:hAnsi="Arial" w:cs="Arial"/>
                          <w:b w:val="0"/>
                          <w:color w:val="auto"/>
                        </w:rPr>
                        <w:t xml:space="preserve">Treppenanlage  </w:t>
                      </w:r>
                    </w:p>
                  </w:txbxContent>
                </v:textbox>
                <w10:wrap type="tight"/>
              </v:shape>
            </w:pict>
          </mc:Fallback>
        </mc:AlternateContent>
      </w:r>
    </w:p>
    <w:p w:rsidR="00F26672" w:rsidRDefault="00F26672" w:rsidP="0003411D">
      <w:pPr>
        <w:pStyle w:val="KeinLeerraum"/>
      </w:pPr>
    </w:p>
    <w:p w:rsidR="00F26672" w:rsidRDefault="00F26672" w:rsidP="0003411D">
      <w:pPr>
        <w:pStyle w:val="KeinLeerraum"/>
      </w:pPr>
    </w:p>
    <w:p w:rsidR="004767EB" w:rsidRDefault="002F4B67" w:rsidP="0003411D">
      <w:pPr>
        <w:pStyle w:val="KeinLeerraum"/>
      </w:pPr>
      <w:r>
        <w:rPr>
          <w:noProof/>
        </w:rPr>
        <mc:AlternateContent>
          <mc:Choice Requires="wps">
            <w:drawing>
              <wp:anchor distT="0" distB="0" distL="114300" distR="114300" simplePos="0" relativeHeight="251676160" behindDoc="0" locked="0" layoutInCell="1" allowOverlap="1" wp14:anchorId="4493882A" wp14:editId="6ADB812E">
                <wp:simplePos x="0" y="0"/>
                <wp:positionH relativeFrom="column">
                  <wp:posOffset>3666490</wp:posOffset>
                </wp:positionH>
                <wp:positionV relativeFrom="paragraph">
                  <wp:posOffset>3404235</wp:posOffset>
                </wp:positionV>
                <wp:extent cx="1990725"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rsidR="002F4B67" w:rsidRPr="002F4B67" w:rsidRDefault="002F4B67" w:rsidP="002F4B67">
                            <w:pPr>
                              <w:pStyle w:val="Beschriftung"/>
                              <w:jc w:val="center"/>
                              <w:rPr>
                                <w:rFonts w:ascii="Arial" w:hAnsi="Arial" w:cs="Arial"/>
                                <w:b w:val="0"/>
                                <w:noProof/>
                                <w:color w:val="auto"/>
                                <w:sz w:val="24"/>
                              </w:rPr>
                            </w:pPr>
                            <w:r w:rsidRPr="002F4B67">
                              <w:rPr>
                                <w:rFonts w:ascii="Arial" w:hAnsi="Arial" w:cs="Arial"/>
                                <w:b w:val="0"/>
                                <w:color w:val="auto"/>
                              </w:rPr>
                              <w:t>Rechte Eingangstür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3882A" id="Textfeld 13" o:spid="_x0000_s1029" type="#_x0000_t202" style="position:absolute;margin-left:288.7pt;margin-top:268.05pt;width:156.7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" stroked="f">
                <v:textbox style="mso-fit-shape-to-text:t" inset="0,0,0,0">
                  <w:txbxContent>
                    <w:p w:rsidR="002F4B67" w:rsidRPr="002F4B67" w:rsidRDefault="002F4B67" w:rsidP="002F4B67">
                      <w:pPr>
                        <w:pStyle w:val="Beschriftung"/>
                        <w:jc w:val="center"/>
                        <w:rPr>
                          <w:rFonts w:ascii="Arial" w:hAnsi="Arial" w:cs="Arial"/>
                          <w:b w:val="0"/>
                          <w:noProof/>
                          <w:color w:val="auto"/>
                          <w:sz w:val="24"/>
                        </w:rPr>
                      </w:pPr>
                      <w:r w:rsidRPr="002F4B67">
                        <w:rPr>
                          <w:rFonts w:ascii="Arial" w:hAnsi="Arial" w:cs="Arial"/>
                          <w:b w:val="0"/>
                          <w:color w:val="auto"/>
                        </w:rPr>
                        <w:t>Rechte Eingangstür</w:t>
                      </w:r>
                    </w:p>
                  </w:txbxContent>
                </v:textbox>
                <w10:wrap type="square"/>
              </v:shape>
            </w:pict>
          </mc:Fallback>
        </mc:AlternateContent>
      </w:r>
      <w:r>
        <w:rPr>
          <w:noProof/>
        </w:rPr>
        <w:drawing>
          <wp:anchor distT="0" distB="0" distL="114300" distR="114300" simplePos="0" relativeHeight="251660288" behindDoc="0" locked="0" layoutInCell="1" allowOverlap="1">
            <wp:simplePos x="0" y="0"/>
            <wp:positionH relativeFrom="column">
              <wp:posOffset>3666490</wp:posOffset>
            </wp:positionH>
            <wp:positionV relativeFrom="paragraph">
              <wp:posOffset>10160</wp:posOffset>
            </wp:positionV>
            <wp:extent cx="1990725" cy="333692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333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CBE">
        <w:rPr>
          <w:noProof/>
        </w:rPr>
        <mc:AlternateContent>
          <mc:Choice Requires="wps">
            <w:drawing>
              <wp:anchor distT="0" distB="0" distL="114300" distR="114300" simplePos="0" relativeHeight="251678208" behindDoc="0" locked="0" layoutInCell="1" allowOverlap="1" wp14:anchorId="68028FA3" wp14:editId="454D419F">
                <wp:simplePos x="0" y="0"/>
                <wp:positionH relativeFrom="column">
                  <wp:posOffset>56515</wp:posOffset>
                </wp:positionH>
                <wp:positionV relativeFrom="paragraph">
                  <wp:posOffset>3373120</wp:posOffset>
                </wp:positionV>
                <wp:extent cx="2849245" cy="635"/>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2849245" cy="635"/>
                        </a:xfrm>
                        <a:prstGeom prst="rect">
                          <a:avLst/>
                        </a:prstGeom>
                        <a:solidFill>
                          <a:prstClr val="white"/>
                        </a:solidFill>
                        <a:ln>
                          <a:noFill/>
                        </a:ln>
                      </wps:spPr>
                      <wps:txbx>
                        <w:txbxContent>
                          <w:p w:rsidR="005C6CBE" w:rsidRPr="005C6CBE" w:rsidRDefault="005C6CBE" w:rsidP="005C6CBE">
                            <w:pPr>
                              <w:pStyle w:val="Beschriftung"/>
                              <w:jc w:val="center"/>
                              <w:rPr>
                                <w:rFonts w:ascii="Arial" w:hAnsi="Arial" w:cs="Arial"/>
                                <w:b w:val="0"/>
                                <w:noProof/>
                                <w:color w:val="auto"/>
                                <w:sz w:val="24"/>
                              </w:rPr>
                            </w:pPr>
                            <w:r w:rsidRPr="005C6CBE">
                              <w:rPr>
                                <w:rFonts w:ascii="Arial" w:hAnsi="Arial" w:cs="Arial"/>
                                <w:b w:val="0"/>
                                <w:color w:val="auto"/>
                              </w:rPr>
                              <w:t>Eingan</w:t>
                            </w:r>
                            <w:r>
                              <w:rPr>
                                <w:rFonts w:ascii="Arial" w:hAnsi="Arial" w:cs="Arial"/>
                                <w:b w:val="0"/>
                                <w:color w:val="auto"/>
                              </w:rPr>
                              <w:t>g</w:t>
                            </w:r>
                            <w:r w:rsidRPr="005C6CBE">
                              <w:rPr>
                                <w:rFonts w:ascii="Arial" w:hAnsi="Arial" w:cs="Arial"/>
                                <w:b w:val="0"/>
                                <w:color w:val="auto"/>
                              </w:rPr>
                              <w:t>sr</w:t>
                            </w:r>
                            <w:r>
                              <w:rPr>
                                <w:rFonts w:ascii="Arial" w:hAnsi="Arial" w:cs="Arial"/>
                                <w:b w:val="0"/>
                                <w:color w:val="auto"/>
                              </w:rPr>
                              <w:t>i</w:t>
                            </w:r>
                            <w:r w:rsidRPr="005C6CBE">
                              <w:rPr>
                                <w:rFonts w:ascii="Arial" w:hAnsi="Arial" w:cs="Arial"/>
                                <w:b w:val="0"/>
                                <w:color w:val="auto"/>
                              </w:rPr>
                              <w:t>salit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28FA3" id="Textfeld 14" o:spid="_x0000_s1030" type="#_x0000_t202" style="position:absolute;margin-left:4.45pt;margin-top:265.6pt;width:224.3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bgLwIAAGYEAAAOAAAAZHJzL2Uyb0RvYy54bWysVFFv2yAQfp+0/4B4X5xkadV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" stroked="f">
                <v:textbox style="mso-fit-shape-to-text:t" inset="0,0,0,0">
                  <w:txbxContent>
                    <w:p w:rsidR="005C6CBE" w:rsidRPr="005C6CBE" w:rsidRDefault="005C6CBE" w:rsidP="005C6CBE">
                      <w:pPr>
                        <w:pStyle w:val="Beschriftung"/>
                        <w:jc w:val="center"/>
                        <w:rPr>
                          <w:rFonts w:ascii="Arial" w:hAnsi="Arial" w:cs="Arial"/>
                          <w:b w:val="0"/>
                          <w:noProof/>
                          <w:color w:val="auto"/>
                          <w:sz w:val="24"/>
                        </w:rPr>
                      </w:pPr>
                      <w:r w:rsidRPr="005C6CBE">
                        <w:rPr>
                          <w:rFonts w:ascii="Arial" w:hAnsi="Arial" w:cs="Arial"/>
                          <w:b w:val="0"/>
                          <w:color w:val="auto"/>
                        </w:rPr>
                        <w:t>Eingan</w:t>
                      </w:r>
                      <w:r>
                        <w:rPr>
                          <w:rFonts w:ascii="Arial" w:hAnsi="Arial" w:cs="Arial"/>
                          <w:b w:val="0"/>
                          <w:color w:val="auto"/>
                        </w:rPr>
                        <w:t>g</w:t>
                      </w:r>
                      <w:r w:rsidRPr="005C6CBE">
                        <w:rPr>
                          <w:rFonts w:ascii="Arial" w:hAnsi="Arial" w:cs="Arial"/>
                          <w:b w:val="0"/>
                          <w:color w:val="auto"/>
                        </w:rPr>
                        <w:t>sr</w:t>
                      </w:r>
                      <w:r>
                        <w:rPr>
                          <w:rFonts w:ascii="Arial" w:hAnsi="Arial" w:cs="Arial"/>
                          <w:b w:val="0"/>
                          <w:color w:val="auto"/>
                        </w:rPr>
                        <w:t>i</w:t>
                      </w:r>
                      <w:r w:rsidRPr="005C6CBE">
                        <w:rPr>
                          <w:rFonts w:ascii="Arial" w:hAnsi="Arial" w:cs="Arial"/>
                          <w:b w:val="0"/>
                          <w:color w:val="auto"/>
                        </w:rPr>
                        <w:t>salit</w:t>
                      </w:r>
                    </w:p>
                  </w:txbxContent>
                </v:textbox>
                <w10:wrap type="square"/>
              </v:shape>
            </w:pict>
          </mc:Fallback>
        </mc:AlternateContent>
      </w:r>
      <w:r>
        <w:rPr>
          <w:noProof/>
        </w:rPr>
        <w:drawing>
          <wp:anchor distT="0" distB="0" distL="114300" distR="114300" simplePos="0" relativeHeight="251651072" behindDoc="0" locked="0" layoutInCell="1" allowOverlap="1">
            <wp:simplePos x="0" y="0"/>
            <wp:positionH relativeFrom="column">
              <wp:posOffset>56515</wp:posOffset>
            </wp:positionH>
            <wp:positionV relativeFrom="paragraph">
              <wp:posOffset>10795</wp:posOffset>
            </wp:positionV>
            <wp:extent cx="2849245" cy="3305175"/>
            <wp:effectExtent l="0" t="0" r="8255"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24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99" w:rsidRDefault="00D11099"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4767EB" w:rsidRDefault="004767EB" w:rsidP="0003411D">
      <w:pPr>
        <w:pStyle w:val="KeinLeerraum"/>
      </w:pPr>
    </w:p>
    <w:p w:rsidR="002F4B67" w:rsidRDefault="002F4B67" w:rsidP="0003411D">
      <w:pPr>
        <w:pStyle w:val="KeinLeerraum"/>
      </w:pPr>
    </w:p>
    <w:p w:rsidR="002F4B67" w:rsidRDefault="002F4B67" w:rsidP="0003411D">
      <w:pPr>
        <w:pStyle w:val="KeinLeerraum"/>
      </w:pPr>
    </w:p>
    <w:p w:rsidR="00522A6A" w:rsidRDefault="0063371A" w:rsidP="0003411D">
      <w:pPr>
        <w:pStyle w:val="KeinLeerraum"/>
      </w:pPr>
      <w:r>
        <w:t>Der schmuckvolle Eingangsbereich mit dem Stufengiebeln, Erkern und Zinnen</w:t>
      </w:r>
      <w:r w:rsidR="00522A6A">
        <w:t xml:space="preserve"> sowie de</w:t>
      </w:r>
      <w:r w:rsidR="00141996">
        <w:t>m</w:t>
      </w:r>
      <w:r w:rsidR="00522A6A">
        <w:t xml:space="preserve"> Vorbau das der Besucher witterungsgeschützt durch Eingangstüren das Gebäude betreten kann.</w:t>
      </w:r>
    </w:p>
    <w:p w:rsidR="004767EB" w:rsidRDefault="00522A6A" w:rsidP="0003411D">
      <w:pPr>
        <w:pStyle w:val="KeinLeerraum"/>
      </w:pPr>
      <w:r>
        <w:t xml:space="preserve">Die beiden Eingangstüren sind mit bronze- und kupferbeschlagen in diese Wappen- und Tierdarstellungen </w:t>
      </w:r>
      <w:r w:rsidR="00C434D1">
        <w:t>kunstvoll eingearbeitet sind. Über dem Vorgesetzten Portal ist die 3,20 m hohe Justitia zu erkennen</w:t>
      </w:r>
      <w:r w:rsidR="00141996">
        <w:t>,</w:t>
      </w:r>
      <w:r w:rsidR="00C434D1">
        <w:t xml:space="preserve"> die </w:t>
      </w:r>
      <w:r w:rsidR="002F4B67">
        <w:t xml:space="preserve">der Architekt </w:t>
      </w:r>
      <w:r w:rsidR="00C434D1">
        <w:t xml:space="preserve">Bernhard Hertel (1862 – 1927) </w:t>
      </w:r>
      <w:r w:rsidR="002325BE">
        <w:t>m</w:t>
      </w:r>
      <w:r w:rsidR="00C434D1">
        <w:t xml:space="preserve">it dem gesamten Portal erstellte.  </w:t>
      </w:r>
      <w:r>
        <w:t xml:space="preserve"> </w:t>
      </w:r>
    </w:p>
    <w:p w:rsidR="004767EB" w:rsidRDefault="004767EB" w:rsidP="0003411D">
      <w:pPr>
        <w:pStyle w:val="KeinLeerraum"/>
      </w:pPr>
    </w:p>
    <w:p w:rsidR="0063371A" w:rsidRDefault="0063371A" w:rsidP="0003411D">
      <w:pPr>
        <w:pStyle w:val="KeinLeerraum"/>
      </w:pPr>
    </w:p>
    <w:p w:rsidR="0063371A" w:rsidRDefault="0063371A" w:rsidP="0003411D">
      <w:pPr>
        <w:pStyle w:val="KeinLeerraum"/>
      </w:pPr>
    </w:p>
    <w:p w:rsidR="004F1AB7" w:rsidRDefault="00D53CCC" w:rsidP="004F1AB7">
      <w:r>
        <w:rPr>
          <w:noProof/>
        </w:rPr>
        <w:lastRenderedPageBreak/>
        <w:drawing>
          <wp:anchor distT="0" distB="0" distL="114300" distR="114300" simplePos="0" relativeHeight="251677696" behindDoc="0" locked="0" layoutInCell="1" allowOverlap="1">
            <wp:simplePos x="0" y="0"/>
            <wp:positionH relativeFrom="column">
              <wp:posOffset>4142740</wp:posOffset>
            </wp:positionH>
            <wp:positionV relativeFrom="paragraph">
              <wp:posOffset>1237615</wp:posOffset>
            </wp:positionV>
            <wp:extent cx="1965325" cy="349313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5325" cy="349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AB7" w:rsidRPr="005C6CBE">
        <w:rPr>
          <w:b/>
        </w:rPr>
        <w:t>Die Hohlspindeltreppe</w:t>
      </w:r>
      <w:r w:rsidR="004F1AB7">
        <w:t xml:space="preserve"> in dem linken Treppenturm ist eine Entlehnung der Renaissancetreppen. Im 15. Jh. hatte die Treppenbaukunst in ihrer konstruktiven Kühnheit und künstlerischen Eleganz ihren Höhepunkt erreicht. Es waren zum einen die selbsttragenden Stufen die in einem runden Gehäuse auf dem Gemäuer lagern und auf der Freiseite sich selbst abtragen. Zum anderen ist es der Handlauf der sich in der Freiseite mit der Treppe nach oben windet. Um so einen Handlauf damals von Hand herzustellen bedarf es die höchste Treppenbauerkunst die es gibt, die Fachbezeichnung nennt man die „Vergatterung“ eines Handlaufes. Da die Architekten sich die Albrechtsburg, die mit solch einer Treppe ausgestattet ist, als Vorbild nahmen liegen 430 Jahre dazwischen.</w:t>
      </w:r>
    </w:p>
    <w:p w:rsidR="004F1AB7" w:rsidRDefault="004F1AB7" w:rsidP="004F1AB7"/>
    <w:p w:rsidR="004F1AB7" w:rsidRDefault="004F1AB7" w:rsidP="004F1AB7">
      <w:pPr>
        <w:pStyle w:val="KeinLeerraum"/>
      </w:pPr>
      <w:r>
        <w:t>Bauzeit:</w:t>
      </w:r>
      <w:r>
        <w:tab/>
      </w:r>
      <w:r>
        <w:tab/>
        <w:t>1901 - 1906</w:t>
      </w:r>
      <w:r>
        <w:tab/>
      </w:r>
    </w:p>
    <w:p w:rsidR="004F1AB7" w:rsidRDefault="004F1AB7" w:rsidP="004F1AB7">
      <w:pPr>
        <w:pStyle w:val="KeinLeerraum"/>
      </w:pPr>
      <w:r>
        <w:t>Material:</w:t>
      </w:r>
      <w:r>
        <w:tab/>
      </w:r>
      <w:r>
        <w:tab/>
        <w:t>Sandstein</w:t>
      </w:r>
    </w:p>
    <w:p w:rsidR="004F1AB7" w:rsidRDefault="004F1AB7" w:rsidP="004F1AB7">
      <w:pPr>
        <w:pStyle w:val="KeinLeerraum"/>
      </w:pPr>
      <w:r>
        <w:t>Durchmesser:</w:t>
      </w:r>
      <w:r>
        <w:tab/>
      </w:r>
      <w:r>
        <w:tab/>
        <w:t>504 cm, Auge 180 cm</w:t>
      </w:r>
    </w:p>
    <w:p w:rsidR="004F1AB7" w:rsidRDefault="004F1AB7" w:rsidP="004F1AB7">
      <w:pPr>
        <w:pStyle w:val="KeinLeerraum"/>
      </w:pPr>
      <w:r>
        <w:t>Stockwerke:</w:t>
      </w:r>
      <w:r>
        <w:tab/>
      </w:r>
      <w:r>
        <w:tab/>
        <w:t>4, je 26 Stufen = 104</w:t>
      </w:r>
    </w:p>
    <w:p w:rsidR="004F1AB7" w:rsidRDefault="004F1AB7" w:rsidP="004F1AB7">
      <w:pPr>
        <w:pStyle w:val="KeinLeerraum"/>
      </w:pPr>
      <w:r>
        <w:t>Keller:</w:t>
      </w:r>
      <w:r>
        <w:tab/>
      </w:r>
      <w:r>
        <w:tab/>
      </w:r>
      <w:r>
        <w:tab/>
        <w:t xml:space="preserve">20 Stufen </w:t>
      </w:r>
    </w:p>
    <w:p w:rsidR="004F1AB7" w:rsidRDefault="004F1AB7" w:rsidP="004F1AB7">
      <w:pPr>
        <w:pStyle w:val="KeinLeerraum"/>
      </w:pPr>
      <w:r>
        <w:t>Steigung:</w:t>
      </w:r>
      <w:r>
        <w:tab/>
      </w:r>
      <w:r>
        <w:tab/>
        <w:t>17,2 cm</w:t>
      </w:r>
    </w:p>
    <w:p w:rsidR="004F1AB7" w:rsidRDefault="004F1AB7" w:rsidP="004F1AB7">
      <w:pPr>
        <w:pStyle w:val="KeinLeerraum"/>
      </w:pPr>
      <w:r>
        <w:t>Laufbreite:</w:t>
      </w:r>
      <w:r>
        <w:tab/>
      </w:r>
      <w:r>
        <w:tab/>
        <w:t>117 cm</w:t>
      </w:r>
    </w:p>
    <w:p w:rsidR="004F1AB7" w:rsidRDefault="004F1AB7" w:rsidP="004F1AB7">
      <w:pPr>
        <w:pStyle w:val="KeinLeerraum"/>
      </w:pPr>
      <w:r>
        <w:t>Stufen Außen:</w:t>
      </w:r>
      <w:r>
        <w:tab/>
      </w:r>
      <w:r>
        <w:tab/>
        <w:t>46 cm</w:t>
      </w:r>
    </w:p>
    <w:p w:rsidR="004F1AB7" w:rsidRDefault="004F1AB7" w:rsidP="004F1AB7">
      <w:pPr>
        <w:pStyle w:val="KeinLeerraum"/>
      </w:pPr>
      <w:r>
        <w:t>Stufen innen:</w:t>
      </w:r>
      <w:r>
        <w:tab/>
      </w:r>
      <w:r>
        <w:tab/>
        <w:t>23 cm</w:t>
      </w:r>
    </w:p>
    <w:p w:rsidR="004F1AB7" w:rsidRDefault="004F1AB7" w:rsidP="004F1AB7">
      <w:pPr>
        <w:pStyle w:val="KeinLeerraum"/>
      </w:pPr>
      <w:r>
        <w:t>Untertritt innen:</w:t>
      </w:r>
      <w:r>
        <w:tab/>
        <w:t>7 cm</w:t>
      </w:r>
    </w:p>
    <w:p w:rsidR="004F1AB7" w:rsidRDefault="004F1AB7" w:rsidP="004F1AB7">
      <w:pPr>
        <w:pStyle w:val="KeinLeerraum"/>
      </w:pPr>
      <w:r>
        <w:t>Handlauf:</w:t>
      </w:r>
      <w:r>
        <w:tab/>
      </w:r>
      <w:r>
        <w:tab/>
        <w:t xml:space="preserve">26 cm breit, </w:t>
      </w:r>
    </w:p>
    <w:p w:rsidR="004F1AB7" w:rsidRDefault="004F1AB7" w:rsidP="004F1AB7">
      <w:pPr>
        <w:pStyle w:val="KeinLeerraum"/>
      </w:pPr>
      <w:r>
        <w:t>Innenseite:</w:t>
      </w:r>
      <w:r>
        <w:tab/>
      </w:r>
      <w:r>
        <w:tab/>
        <w:t>Griffmulde mit 6 cm Wulst</w:t>
      </w:r>
    </w:p>
    <w:p w:rsidR="004F1AB7" w:rsidRDefault="004F1AB7" w:rsidP="004F1AB7">
      <w:pPr>
        <w:pStyle w:val="KeinLeerraum"/>
      </w:pPr>
      <w:r>
        <w:t>Säulen:</w:t>
      </w:r>
      <w:r>
        <w:tab/>
      </w:r>
      <w:r>
        <w:tab/>
        <w:t>Achteck - gekehlt – 18 cm</w:t>
      </w:r>
    </w:p>
    <w:p w:rsidR="004F1AB7" w:rsidRDefault="004F1AB7" w:rsidP="004F1AB7">
      <w:pPr>
        <w:pStyle w:val="KeinLeerraum"/>
      </w:pPr>
      <w:r>
        <w:t>Handlaufsäulen:</w:t>
      </w:r>
      <w:r>
        <w:tab/>
        <w:t>Sechseck – 9 cm</w:t>
      </w:r>
    </w:p>
    <w:p w:rsidR="00F26672" w:rsidRDefault="00F26672" w:rsidP="0003411D">
      <w:pPr>
        <w:pStyle w:val="KeinLeerraum"/>
      </w:pPr>
    </w:p>
    <w:p w:rsidR="00F26672" w:rsidRDefault="00D53CCC" w:rsidP="0003411D">
      <w:pPr>
        <w:pStyle w:val="KeinLeerraum"/>
      </w:pPr>
      <w:r>
        <w:rPr>
          <w:noProof/>
        </w:rPr>
        <mc:AlternateContent>
          <mc:Choice Requires="wps">
            <w:drawing>
              <wp:anchor distT="0" distB="0" distL="114300" distR="114300" simplePos="0" relativeHeight="251664384" behindDoc="0" locked="0" layoutInCell="1" allowOverlap="1">
                <wp:simplePos x="0" y="0"/>
                <wp:positionH relativeFrom="column">
                  <wp:posOffset>3876675</wp:posOffset>
                </wp:positionH>
                <wp:positionV relativeFrom="paragraph">
                  <wp:posOffset>4445</wp:posOffset>
                </wp:positionV>
                <wp:extent cx="2543175" cy="258445"/>
                <wp:effectExtent l="0" t="0" r="0" b="0"/>
                <wp:wrapTight wrapText="bothSides">
                  <wp:wrapPolygon edited="0">
                    <wp:start x="-81" y="0"/>
                    <wp:lineTo x="-81" y="20379"/>
                    <wp:lineTo x="21600" y="20379"/>
                    <wp:lineTo x="21600" y="0"/>
                    <wp:lineTo x="-81" y="0"/>
                  </wp:wrapPolygon>
                </wp:wrapTight>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AB7" w:rsidRPr="00716258" w:rsidRDefault="004F1AB7" w:rsidP="004F1AB7">
                            <w:pPr>
                              <w:pStyle w:val="Beschriftung"/>
                              <w:jc w:val="center"/>
                              <w:rPr>
                                <w:rFonts w:ascii="Arial" w:hAnsi="Arial"/>
                                <w:b w:val="0"/>
                                <w:noProof/>
                                <w:color w:val="auto"/>
                                <w:sz w:val="24"/>
                                <w:szCs w:val="24"/>
                              </w:rPr>
                            </w:pPr>
                            <w:r w:rsidRPr="00716258">
                              <w:rPr>
                                <w:rFonts w:ascii="Arial" w:hAnsi="Arial"/>
                                <w:b w:val="0"/>
                                <w:color w:val="auto"/>
                              </w:rPr>
                              <w:t>Ansicht von ersten zum zweiten Obergeschoß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7" o:spid="_x0000_s1031" type="#_x0000_t202" style="position:absolute;margin-left:305.25pt;margin-top:.35pt;width:200.2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" stroked="f">
                <v:textbox style="mso-fit-shape-to-text:t" inset="0,0,0,0">
                  <w:txbxContent>
                    <w:p w:rsidR="004F1AB7" w:rsidRPr="00716258" w:rsidRDefault="004F1AB7" w:rsidP="004F1AB7">
                      <w:pPr>
                        <w:pStyle w:val="Beschriftung"/>
                        <w:jc w:val="center"/>
                        <w:rPr>
                          <w:rFonts w:ascii="Arial" w:hAnsi="Arial"/>
                          <w:b w:val="0"/>
                          <w:noProof/>
                          <w:color w:val="auto"/>
                          <w:sz w:val="24"/>
                          <w:szCs w:val="24"/>
                        </w:rPr>
                      </w:pPr>
                      <w:r w:rsidRPr="00716258">
                        <w:rPr>
                          <w:rFonts w:ascii="Arial" w:hAnsi="Arial"/>
                          <w:b w:val="0"/>
                          <w:color w:val="auto"/>
                        </w:rPr>
                        <w:t>Ansicht von ersten zum zweiten Obergeschoß</w:t>
                      </w:r>
                    </w:p>
                  </w:txbxContent>
                </v:textbox>
                <w10:wrap type="tight"/>
              </v:shape>
            </w:pict>
          </mc:Fallback>
        </mc:AlternateContent>
      </w:r>
    </w:p>
    <w:p w:rsidR="00F26672" w:rsidRDefault="00F26672" w:rsidP="0003411D">
      <w:pPr>
        <w:pStyle w:val="KeinLeerraum"/>
      </w:pPr>
    </w:p>
    <w:p w:rsidR="00F26672" w:rsidRDefault="00F26672" w:rsidP="0003411D">
      <w:pPr>
        <w:pStyle w:val="KeinLeerraum"/>
      </w:pPr>
    </w:p>
    <w:p w:rsidR="00F26672" w:rsidRDefault="00124BB3" w:rsidP="0003411D">
      <w:pPr>
        <w:pStyle w:val="KeinLeerraum"/>
      </w:pPr>
      <w:r>
        <w:rPr>
          <w:noProof/>
        </w:rPr>
        <w:drawing>
          <wp:anchor distT="0" distB="0" distL="114300" distR="114300" simplePos="0" relativeHeight="251685888" behindDoc="0" locked="0" layoutInCell="1" allowOverlap="1">
            <wp:simplePos x="0" y="0"/>
            <wp:positionH relativeFrom="column">
              <wp:posOffset>3352165</wp:posOffset>
            </wp:positionH>
            <wp:positionV relativeFrom="paragraph">
              <wp:posOffset>5080</wp:posOffset>
            </wp:positionV>
            <wp:extent cx="2909455" cy="2209800"/>
            <wp:effectExtent l="0" t="0" r="571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455" cy="2209800"/>
                    </a:xfrm>
                    <a:prstGeom prst="rect">
                      <a:avLst/>
                    </a:prstGeom>
                    <a:noFill/>
                    <a:ln>
                      <a:noFill/>
                    </a:ln>
                  </pic:spPr>
                </pic:pic>
              </a:graphicData>
            </a:graphic>
          </wp:anchor>
        </w:drawing>
      </w:r>
      <w:r w:rsidR="00280CAE">
        <w:rPr>
          <w:noProof/>
        </w:rPr>
        <mc:AlternateContent>
          <mc:Choice Requires="wps">
            <w:drawing>
              <wp:anchor distT="0" distB="0" distL="114300" distR="114300" simplePos="0" relativeHeight="251683328" behindDoc="0" locked="0" layoutInCell="1" allowOverlap="1" wp14:anchorId="38A6A6D4" wp14:editId="6C5AED14">
                <wp:simplePos x="0" y="0"/>
                <wp:positionH relativeFrom="column">
                  <wp:posOffset>170815</wp:posOffset>
                </wp:positionH>
                <wp:positionV relativeFrom="paragraph">
                  <wp:posOffset>3224530</wp:posOffset>
                </wp:positionV>
                <wp:extent cx="2218690" cy="63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2218690" cy="635"/>
                        </a:xfrm>
                        <a:prstGeom prst="rect">
                          <a:avLst/>
                        </a:prstGeom>
                        <a:solidFill>
                          <a:prstClr val="white"/>
                        </a:solidFill>
                        <a:ln>
                          <a:noFill/>
                        </a:ln>
                      </wps:spPr>
                      <wps:txbx>
                        <w:txbxContent>
                          <w:p w:rsidR="00280CAE" w:rsidRPr="00280CAE" w:rsidRDefault="00280CAE" w:rsidP="00280CAE">
                            <w:pPr>
                              <w:pStyle w:val="Beschriftung"/>
                              <w:jc w:val="center"/>
                              <w:rPr>
                                <w:rFonts w:ascii="Arial" w:hAnsi="Arial" w:cs="Arial"/>
                                <w:b w:val="0"/>
                                <w:noProof/>
                                <w:color w:val="auto"/>
                                <w:sz w:val="24"/>
                              </w:rPr>
                            </w:pPr>
                            <w:r w:rsidRPr="00280CAE">
                              <w:rPr>
                                <w:rFonts w:ascii="Arial" w:hAnsi="Arial" w:cs="Arial"/>
                                <w:b w:val="0"/>
                                <w:color w:val="auto"/>
                              </w:rPr>
                              <w:t>Wörtlich gesehen bildet die Treppe einen "Krönenden Abschluss"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A6A6D4" id="Textfeld 20" o:spid="_x0000_s1032" type="#_x0000_t202" style="position:absolute;margin-left:13.45pt;margin-top:253.9pt;width:174.7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" stroked="f">
                <v:textbox style="mso-fit-shape-to-text:t" inset="0,0,0,0">
                  <w:txbxContent>
                    <w:p w:rsidR="00280CAE" w:rsidRPr="00280CAE" w:rsidRDefault="00280CAE" w:rsidP="00280CAE">
                      <w:pPr>
                        <w:pStyle w:val="Beschriftung"/>
                        <w:jc w:val="center"/>
                        <w:rPr>
                          <w:rFonts w:ascii="Arial" w:hAnsi="Arial" w:cs="Arial"/>
                          <w:b w:val="0"/>
                          <w:noProof/>
                          <w:color w:val="auto"/>
                          <w:sz w:val="24"/>
                        </w:rPr>
                      </w:pPr>
                      <w:r w:rsidRPr="00280CAE">
                        <w:rPr>
                          <w:rFonts w:ascii="Arial" w:hAnsi="Arial" w:cs="Arial"/>
                          <w:b w:val="0"/>
                          <w:color w:val="auto"/>
                        </w:rPr>
                        <w:t>Wörtlich gesehen bildet die Treppe einen "Krönenden Abschluss"</w:t>
                      </w:r>
                    </w:p>
                  </w:txbxContent>
                </v:textbox>
                <w10:wrap type="square"/>
              </v:shape>
            </w:pict>
          </mc:Fallback>
        </mc:AlternateContent>
      </w:r>
      <w:r>
        <w:rPr>
          <w:noProof/>
        </w:rPr>
        <w:drawing>
          <wp:anchor distT="0" distB="0" distL="114300" distR="114300" simplePos="0" relativeHeight="251689984" behindDoc="0" locked="0" layoutInCell="1" allowOverlap="1">
            <wp:simplePos x="0" y="0"/>
            <wp:positionH relativeFrom="column">
              <wp:posOffset>170815</wp:posOffset>
            </wp:positionH>
            <wp:positionV relativeFrom="paragraph">
              <wp:posOffset>5080</wp:posOffset>
            </wp:positionV>
            <wp:extent cx="2218690" cy="31623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6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F26672" w:rsidRDefault="00F26672" w:rsidP="0003411D">
      <w:pPr>
        <w:pStyle w:val="KeinLeerraum"/>
      </w:pPr>
    </w:p>
    <w:p w:rsidR="00942C92" w:rsidRDefault="00942C92" w:rsidP="0003411D">
      <w:pPr>
        <w:pStyle w:val="KeinLeerraum"/>
      </w:pPr>
      <w:r>
        <w:t>Arnold von Westfalen hat mit dem Großen Wendelstein (1471</w:t>
      </w:r>
      <w:r w:rsidR="00280CAE">
        <w:t>/85</w:t>
      </w:r>
      <w:r>
        <w:t>) der Albrechtsburg in Meißen</w:t>
      </w:r>
      <w:r w:rsidR="00280CAE">
        <w:t>, Sachsen</w:t>
      </w:r>
      <w:r>
        <w:t xml:space="preserve"> eine großartige Leistung mit dieser 111 Stufen große Treppe vollbracht. </w:t>
      </w:r>
      <w:r w:rsidR="00280CAE">
        <w:t xml:space="preserve">Die Treppe hat einen Durchmesser von 572 cm, Auge 86 </w:t>
      </w:r>
      <w:r w:rsidR="004C2573">
        <w:t>cm, Laufbreite</w:t>
      </w:r>
      <w:r w:rsidR="00280CAE">
        <w:t xml:space="preserve"> 265 cm und das Material ist Sandstein</w:t>
      </w:r>
      <w:r w:rsidR="004C2573">
        <w:t>.</w:t>
      </w:r>
      <w:r w:rsidR="00280CAE">
        <w:t xml:space="preserve"> </w:t>
      </w:r>
    </w:p>
    <w:p w:rsidR="00F26672" w:rsidRDefault="00942C92" w:rsidP="0003411D">
      <w:pPr>
        <w:pStyle w:val="KeinLeerraum"/>
      </w:pPr>
      <w:r>
        <w:t xml:space="preserve">  </w:t>
      </w:r>
    </w:p>
    <w:p w:rsidR="00F26672" w:rsidRDefault="00F26672" w:rsidP="0003411D">
      <w:pPr>
        <w:pStyle w:val="KeinLeerraum"/>
      </w:pPr>
    </w:p>
    <w:p w:rsidR="00F26672" w:rsidRDefault="00F26672" w:rsidP="0003411D">
      <w:pPr>
        <w:pStyle w:val="KeinLeerraum"/>
      </w:pPr>
      <w:bookmarkStart w:id="2" w:name="_GoBack"/>
      <w:bookmarkEnd w:id="2"/>
    </w:p>
    <w:sectPr w:rsidR="00F26672" w:rsidSect="006B6009">
      <w:pgSz w:w="11906" w:h="16838"/>
      <w:pgMar w:top="1021" w:right="1021" w:bottom="993"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DB8"/>
    <w:rsid w:val="0003411D"/>
    <w:rsid w:val="00093EFA"/>
    <w:rsid w:val="00124BB3"/>
    <w:rsid w:val="00141996"/>
    <w:rsid w:val="001C69D0"/>
    <w:rsid w:val="002325BE"/>
    <w:rsid w:val="00280CAE"/>
    <w:rsid w:val="002A688B"/>
    <w:rsid w:val="002C459B"/>
    <w:rsid w:val="002F4B67"/>
    <w:rsid w:val="00337FA6"/>
    <w:rsid w:val="00342423"/>
    <w:rsid w:val="00394549"/>
    <w:rsid w:val="004767EB"/>
    <w:rsid w:val="004B7A2B"/>
    <w:rsid w:val="004C2573"/>
    <w:rsid w:val="004C796F"/>
    <w:rsid w:val="004F1AB7"/>
    <w:rsid w:val="00522A6A"/>
    <w:rsid w:val="00526E79"/>
    <w:rsid w:val="00571EBE"/>
    <w:rsid w:val="00594681"/>
    <w:rsid w:val="005A68A3"/>
    <w:rsid w:val="005C6CBE"/>
    <w:rsid w:val="00624935"/>
    <w:rsid w:val="0063371A"/>
    <w:rsid w:val="0063704F"/>
    <w:rsid w:val="00643DB8"/>
    <w:rsid w:val="006B6009"/>
    <w:rsid w:val="00724474"/>
    <w:rsid w:val="0087797D"/>
    <w:rsid w:val="008E7EFE"/>
    <w:rsid w:val="00900637"/>
    <w:rsid w:val="00942C92"/>
    <w:rsid w:val="00A65C85"/>
    <w:rsid w:val="00AC1672"/>
    <w:rsid w:val="00B2457B"/>
    <w:rsid w:val="00B51EC1"/>
    <w:rsid w:val="00C269F6"/>
    <w:rsid w:val="00C434D1"/>
    <w:rsid w:val="00C84833"/>
    <w:rsid w:val="00D0510F"/>
    <w:rsid w:val="00D10D15"/>
    <w:rsid w:val="00D11099"/>
    <w:rsid w:val="00D53CCC"/>
    <w:rsid w:val="00E2188D"/>
    <w:rsid w:val="00E53C3A"/>
    <w:rsid w:val="00E85872"/>
    <w:rsid w:val="00F205D7"/>
    <w:rsid w:val="00F26672"/>
    <w:rsid w:val="00F6792B"/>
    <w:rsid w:val="00F71A56"/>
    <w:rsid w:val="00F82579"/>
    <w:rsid w:val="00F87949"/>
    <w:rsid w:val="00FC56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AD794"/>
  <w15:docId w15:val="{F1D04B3F-CE90-44B7-B19D-E5D748B7F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69F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269F6"/>
    <w:pPr>
      <w:spacing w:after="0" w:line="240" w:lineRule="auto"/>
    </w:pPr>
  </w:style>
  <w:style w:type="paragraph" w:styleId="Sprechblasentext">
    <w:name w:val="Balloon Text"/>
    <w:basedOn w:val="Standard"/>
    <w:link w:val="SprechblasentextZchn"/>
    <w:uiPriority w:val="99"/>
    <w:semiHidden/>
    <w:unhideWhenUsed/>
    <w:rsid w:val="00C848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4833"/>
    <w:rPr>
      <w:rFonts w:ascii="Tahoma" w:hAnsi="Tahoma" w:cs="Tahoma"/>
      <w:sz w:val="16"/>
      <w:szCs w:val="16"/>
    </w:rPr>
  </w:style>
  <w:style w:type="paragraph" w:styleId="Beschriftung">
    <w:name w:val="caption"/>
    <w:basedOn w:val="Standard"/>
    <w:next w:val="Standard"/>
    <w:uiPriority w:val="35"/>
    <w:unhideWhenUsed/>
    <w:qFormat/>
    <w:rsid w:val="00A65C8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dc:creator>
  <cp:keywords/>
  <dc:description/>
  <cp:lastModifiedBy>Wolfgang</cp:lastModifiedBy>
  <cp:revision>17</cp:revision>
  <dcterms:created xsi:type="dcterms:W3CDTF">2019-05-10T19:38:00Z</dcterms:created>
  <dcterms:modified xsi:type="dcterms:W3CDTF">2019-05-20T20:38:00Z</dcterms:modified>
</cp:coreProperties>
</file>